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F9" w:rsidRPr="00125FA8" w:rsidRDefault="00F717F9" w:rsidP="00F717F9">
      <w:pPr>
        <w:spacing w:after="0" w:line="240" w:lineRule="auto"/>
        <w:jc w:val="center"/>
        <w:rPr>
          <w:rFonts w:ascii="Times New Roman" w:hAnsi="Times New Roman" w:cs="Times New Roman"/>
          <w:b/>
          <w:sz w:val="36"/>
          <w:szCs w:val="36"/>
        </w:rPr>
      </w:pPr>
      <w:r w:rsidRPr="00125FA8">
        <w:rPr>
          <w:rFonts w:ascii="Times New Roman" w:hAnsi="Times New Roman" w:cs="Times New Roman"/>
          <w:b/>
          <w:sz w:val="36"/>
          <w:szCs w:val="36"/>
        </w:rPr>
        <w:t xml:space="preserve">IHSS Program </w:t>
      </w:r>
      <w:r w:rsidRPr="00125FA8">
        <w:rPr>
          <w:rFonts w:ascii="Times New Roman" w:hAnsi="Times New Roman" w:cs="Times New Roman"/>
          <w:b/>
          <w:sz w:val="36"/>
          <w:szCs w:val="36"/>
        </w:rPr>
        <w:br/>
        <w:t>Implementation of Fair La</w:t>
      </w:r>
      <w:r w:rsidR="00C573DC" w:rsidRPr="00125FA8">
        <w:rPr>
          <w:rFonts w:ascii="Times New Roman" w:hAnsi="Times New Roman" w:cs="Times New Roman"/>
          <w:b/>
          <w:sz w:val="36"/>
          <w:szCs w:val="36"/>
        </w:rPr>
        <w:t xml:space="preserve">bor Standards Act (FLSA) </w:t>
      </w:r>
    </w:p>
    <w:p w:rsidR="00F717F9" w:rsidRPr="00F717F9" w:rsidRDefault="00F717F9" w:rsidP="00F717F9">
      <w:pPr>
        <w:spacing w:after="0" w:line="240" w:lineRule="auto"/>
        <w:jc w:val="center"/>
        <w:rPr>
          <w:rFonts w:ascii="Times New Roman" w:hAnsi="Times New Roman" w:cs="Times New Roman"/>
          <w:b/>
          <w:sz w:val="34"/>
          <w:szCs w:val="34"/>
          <w:u w:val="single"/>
        </w:rPr>
      </w:pPr>
    </w:p>
    <w:p w:rsidR="00F717F9" w:rsidRPr="00F717F9" w:rsidRDefault="00F717F9" w:rsidP="00F717F9">
      <w:pPr>
        <w:autoSpaceDE w:val="0"/>
        <w:autoSpaceDN w:val="0"/>
        <w:adjustRightInd w:val="0"/>
        <w:spacing w:after="0" w:line="240" w:lineRule="auto"/>
        <w:rPr>
          <w:rFonts w:ascii="Times New Roman" w:hAnsi="Times New Roman" w:cs="Times New Roman"/>
          <w:bCs/>
          <w:sz w:val="36"/>
          <w:szCs w:val="36"/>
        </w:rPr>
      </w:pPr>
      <w:r w:rsidRPr="00F717F9">
        <w:rPr>
          <w:rFonts w:ascii="Times New Roman" w:hAnsi="Times New Roman" w:cs="Times New Roman"/>
          <w:bCs/>
          <w:sz w:val="36"/>
          <w:szCs w:val="36"/>
        </w:rPr>
        <w:t>There are new overtime rules for IHSS under the Federal Labor Standards Act (FLSA) which became effective on February 1, 2016. The new law states that providers must receive overtime when they work more than 40 hours in a workweek.</w:t>
      </w:r>
    </w:p>
    <w:p w:rsidR="00F717F9" w:rsidRPr="00F717F9" w:rsidRDefault="00F717F9" w:rsidP="00F717F9">
      <w:pPr>
        <w:autoSpaceDE w:val="0"/>
        <w:autoSpaceDN w:val="0"/>
        <w:adjustRightInd w:val="0"/>
        <w:spacing w:after="0" w:line="240" w:lineRule="auto"/>
        <w:rPr>
          <w:rFonts w:ascii="Times New Roman" w:hAnsi="Times New Roman" w:cs="Times New Roman"/>
          <w:bCs/>
          <w:sz w:val="36"/>
          <w:szCs w:val="36"/>
        </w:rPr>
      </w:pPr>
    </w:p>
    <w:p w:rsidR="00F717F9" w:rsidRPr="00F717F9" w:rsidRDefault="00F717F9" w:rsidP="00F717F9">
      <w:pPr>
        <w:autoSpaceDE w:val="0"/>
        <w:autoSpaceDN w:val="0"/>
        <w:adjustRightInd w:val="0"/>
        <w:spacing w:after="0" w:line="240" w:lineRule="auto"/>
        <w:rPr>
          <w:rFonts w:ascii="Times New Roman" w:hAnsi="Times New Roman" w:cs="Times New Roman"/>
          <w:sz w:val="36"/>
          <w:szCs w:val="36"/>
        </w:rPr>
      </w:pPr>
      <w:r w:rsidRPr="00F717F9">
        <w:rPr>
          <w:rFonts w:ascii="Times New Roman" w:hAnsi="Times New Roman" w:cs="Times New Roman"/>
          <w:bCs/>
          <w:sz w:val="36"/>
          <w:szCs w:val="36"/>
        </w:rPr>
        <w:t xml:space="preserve">The “workweek” begins at 12:00 a.m. on Sunday and ends at 11:59 p.m. the following Saturday. </w:t>
      </w:r>
    </w:p>
    <w:p w:rsidR="00F717F9" w:rsidRPr="00F717F9" w:rsidRDefault="00F717F9" w:rsidP="00F717F9">
      <w:pPr>
        <w:autoSpaceDE w:val="0"/>
        <w:autoSpaceDN w:val="0"/>
        <w:adjustRightInd w:val="0"/>
        <w:spacing w:after="0" w:line="240" w:lineRule="auto"/>
        <w:rPr>
          <w:rFonts w:ascii="Times New Roman" w:hAnsi="Times New Roman" w:cs="Times New Roman"/>
          <w:sz w:val="36"/>
          <w:szCs w:val="36"/>
        </w:rPr>
      </w:pPr>
    </w:p>
    <w:p w:rsidR="00F717F9" w:rsidRPr="00F717F9" w:rsidRDefault="00F717F9" w:rsidP="00F717F9">
      <w:pPr>
        <w:tabs>
          <w:tab w:val="left" w:pos="720"/>
        </w:tabs>
        <w:autoSpaceDE w:val="0"/>
        <w:autoSpaceDN w:val="0"/>
        <w:adjustRightInd w:val="0"/>
        <w:spacing w:after="0" w:line="240" w:lineRule="auto"/>
        <w:rPr>
          <w:rFonts w:ascii="Times New Roman" w:hAnsi="Times New Roman" w:cs="Times New Roman"/>
          <w:sz w:val="36"/>
          <w:szCs w:val="36"/>
        </w:rPr>
      </w:pPr>
      <w:r w:rsidRPr="00F717F9">
        <w:rPr>
          <w:rFonts w:ascii="Times New Roman" w:hAnsi="Times New Roman" w:cs="Times New Roman"/>
          <w:bCs/>
          <w:sz w:val="36"/>
          <w:szCs w:val="36"/>
        </w:rPr>
        <w:t>There are some limits on how much overtime can be worked.</w:t>
      </w:r>
    </w:p>
    <w:p w:rsidR="00F717F9" w:rsidRPr="00F717F9" w:rsidRDefault="00F717F9" w:rsidP="00F717F9">
      <w:pPr>
        <w:pStyle w:val="ListParagraph"/>
        <w:numPr>
          <w:ilvl w:val="0"/>
          <w:numId w:val="1"/>
        </w:numPr>
        <w:tabs>
          <w:tab w:val="left" w:pos="720"/>
        </w:tabs>
        <w:autoSpaceDE w:val="0"/>
        <w:autoSpaceDN w:val="0"/>
        <w:adjustRightInd w:val="0"/>
        <w:spacing w:after="0" w:line="240" w:lineRule="auto"/>
        <w:rPr>
          <w:rFonts w:ascii="Times New Roman" w:hAnsi="Times New Roman" w:cs="Times New Roman"/>
          <w:sz w:val="36"/>
          <w:szCs w:val="36"/>
        </w:rPr>
      </w:pPr>
      <w:r w:rsidRPr="00F717F9">
        <w:rPr>
          <w:rFonts w:ascii="Times New Roman" w:hAnsi="Times New Roman" w:cs="Times New Roman"/>
          <w:bCs/>
          <w:sz w:val="36"/>
          <w:szCs w:val="36"/>
        </w:rPr>
        <w:t>In a one Provider/one Recipient Relationship, the Provider can work up to 70:45 hours per week.</w:t>
      </w:r>
    </w:p>
    <w:p w:rsidR="00F717F9" w:rsidRPr="00F717F9" w:rsidRDefault="00F717F9" w:rsidP="00F717F9">
      <w:pPr>
        <w:pStyle w:val="ListParagraph"/>
        <w:numPr>
          <w:ilvl w:val="0"/>
          <w:numId w:val="1"/>
        </w:numPr>
        <w:autoSpaceDE w:val="0"/>
        <w:autoSpaceDN w:val="0"/>
        <w:adjustRightInd w:val="0"/>
        <w:spacing w:after="0" w:line="240" w:lineRule="auto"/>
        <w:rPr>
          <w:rFonts w:ascii="Times New Roman" w:hAnsi="Times New Roman" w:cs="Times New Roman"/>
          <w:sz w:val="36"/>
          <w:szCs w:val="36"/>
        </w:rPr>
      </w:pPr>
      <w:r w:rsidRPr="00F717F9">
        <w:rPr>
          <w:rFonts w:ascii="Times New Roman" w:hAnsi="Times New Roman" w:cs="Times New Roman"/>
          <w:bCs/>
          <w:sz w:val="36"/>
          <w:szCs w:val="36"/>
        </w:rPr>
        <w:t xml:space="preserve">Providers with multiple consumers can work up to 66 hours a week. </w:t>
      </w:r>
    </w:p>
    <w:p w:rsidR="00F717F9" w:rsidRPr="00F717F9" w:rsidRDefault="00F717F9" w:rsidP="00F717F9">
      <w:pPr>
        <w:autoSpaceDE w:val="0"/>
        <w:autoSpaceDN w:val="0"/>
        <w:adjustRightInd w:val="0"/>
        <w:spacing w:after="0" w:line="240" w:lineRule="auto"/>
        <w:rPr>
          <w:rFonts w:ascii="Times New Roman" w:hAnsi="Times New Roman" w:cs="Times New Roman"/>
          <w:sz w:val="36"/>
          <w:szCs w:val="36"/>
        </w:rPr>
      </w:pPr>
    </w:p>
    <w:p w:rsidR="00F717F9" w:rsidRPr="00F717F9" w:rsidRDefault="00F717F9" w:rsidP="00F717F9">
      <w:pPr>
        <w:autoSpaceDE w:val="0"/>
        <w:autoSpaceDN w:val="0"/>
        <w:adjustRightInd w:val="0"/>
        <w:spacing w:after="0" w:line="240" w:lineRule="auto"/>
        <w:rPr>
          <w:rFonts w:ascii="Times New Roman" w:hAnsi="Times New Roman" w:cs="Times New Roman"/>
          <w:sz w:val="36"/>
          <w:szCs w:val="36"/>
        </w:rPr>
      </w:pPr>
      <w:r w:rsidRPr="00F717F9">
        <w:rPr>
          <w:rFonts w:ascii="Times New Roman" w:hAnsi="Times New Roman" w:cs="Times New Roman"/>
          <w:sz w:val="36"/>
          <w:szCs w:val="36"/>
        </w:rPr>
        <w:t>In some cases exemptions for Live-In family Care Providers or Extraordinary Circumstances may apply.</w:t>
      </w:r>
    </w:p>
    <w:p w:rsidR="00F717F9" w:rsidRPr="00F717F9" w:rsidRDefault="00F717F9" w:rsidP="00F717F9">
      <w:pPr>
        <w:pStyle w:val="ListParagraph"/>
        <w:autoSpaceDE w:val="0"/>
        <w:autoSpaceDN w:val="0"/>
        <w:adjustRightInd w:val="0"/>
        <w:spacing w:after="0" w:line="240" w:lineRule="auto"/>
        <w:ind w:left="1440"/>
        <w:rPr>
          <w:rFonts w:asciiTheme="majorHAnsi" w:hAnsiTheme="majorHAnsi" w:cs="Times New Roman"/>
          <w:sz w:val="36"/>
          <w:szCs w:val="36"/>
        </w:rPr>
      </w:pPr>
    </w:p>
    <w:p w:rsidR="00F717F9" w:rsidRPr="00F717F9" w:rsidRDefault="00F717F9" w:rsidP="00F717F9">
      <w:pPr>
        <w:autoSpaceDE w:val="0"/>
        <w:autoSpaceDN w:val="0"/>
        <w:adjustRightInd w:val="0"/>
        <w:spacing w:after="0" w:line="240" w:lineRule="auto"/>
        <w:rPr>
          <w:rFonts w:ascii="Times New Roman" w:hAnsi="Times New Roman" w:cs="Times New Roman"/>
          <w:sz w:val="36"/>
          <w:szCs w:val="36"/>
        </w:rPr>
      </w:pPr>
      <w:r w:rsidRPr="00F717F9">
        <w:rPr>
          <w:rFonts w:ascii="Times New Roman" w:hAnsi="Times New Roman" w:cs="Times New Roman"/>
          <w:bCs/>
          <w:sz w:val="36"/>
          <w:szCs w:val="36"/>
        </w:rPr>
        <w:t>IHSS providers may get paid for wait time at medical appointments.</w:t>
      </w:r>
    </w:p>
    <w:p w:rsidR="00F717F9" w:rsidRPr="00F717F9" w:rsidRDefault="00F717F9" w:rsidP="00F717F9">
      <w:pPr>
        <w:pStyle w:val="ListParagraph"/>
        <w:autoSpaceDE w:val="0"/>
        <w:autoSpaceDN w:val="0"/>
        <w:adjustRightInd w:val="0"/>
        <w:spacing w:after="0" w:line="240" w:lineRule="auto"/>
        <w:rPr>
          <w:rFonts w:ascii="Times New Roman" w:hAnsi="Times New Roman" w:cs="Times New Roman"/>
          <w:sz w:val="36"/>
          <w:szCs w:val="36"/>
        </w:rPr>
      </w:pPr>
    </w:p>
    <w:p w:rsidR="00F717F9" w:rsidRPr="00F717F9" w:rsidRDefault="00F717F9" w:rsidP="00F717F9">
      <w:pPr>
        <w:autoSpaceDE w:val="0"/>
        <w:autoSpaceDN w:val="0"/>
        <w:adjustRightInd w:val="0"/>
        <w:spacing w:after="0" w:line="240" w:lineRule="auto"/>
        <w:rPr>
          <w:rFonts w:ascii="Times New Roman" w:hAnsi="Times New Roman" w:cs="Times New Roman"/>
          <w:bCs/>
          <w:sz w:val="36"/>
          <w:szCs w:val="36"/>
        </w:rPr>
      </w:pPr>
      <w:r w:rsidRPr="00F717F9">
        <w:rPr>
          <w:rFonts w:ascii="Times New Roman" w:hAnsi="Times New Roman" w:cs="Times New Roman"/>
          <w:bCs/>
          <w:sz w:val="36"/>
          <w:szCs w:val="36"/>
        </w:rPr>
        <w:t xml:space="preserve">IHSS providers will get paid for up to 7 hours a week travel time between recipients’ homes when traveling directly from one Recipient’s home to another Recipient’s home to provide IHSS services. </w:t>
      </w:r>
    </w:p>
    <w:p w:rsidR="00F717F9" w:rsidRPr="00F717F9" w:rsidRDefault="00F717F9" w:rsidP="00F717F9">
      <w:pPr>
        <w:autoSpaceDE w:val="0"/>
        <w:autoSpaceDN w:val="0"/>
        <w:adjustRightInd w:val="0"/>
        <w:spacing w:after="0" w:line="240" w:lineRule="auto"/>
        <w:rPr>
          <w:rFonts w:ascii="Times New Roman" w:hAnsi="Times New Roman" w:cs="Times New Roman"/>
          <w:sz w:val="36"/>
          <w:szCs w:val="36"/>
        </w:rPr>
      </w:pPr>
    </w:p>
    <w:p w:rsidR="00F717F9" w:rsidRPr="00F717F9" w:rsidRDefault="00F717F9" w:rsidP="00F717F9">
      <w:pPr>
        <w:autoSpaceDE w:val="0"/>
        <w:autoSpaceDN w:val="0"/>
        <w:adjustRightInd w:val="0"/>
        <w:spacing w:after="0" w:line="240" w:lineRule="auto"/>
        <w:rPr>
          <w:rFonts w:ascii="Times New Roman" w:hAnsi="Times New Roman" w:cs="Times New Roman"/>
          <w:sz w:val="36"/>
          <w:szCs w:val="36"/>
        </w:rPr>
      </w:pPr>
      <w:r w:rsidRPr="00F717F9">
        <w:rPr>
          <w:rFonts w:ascii="Times New Roman" w:hAnsi="Times New Roman" w:cs="Times New Roman"/>
          <w:b/>
          <w:sz w:val="36"/>
          <w:szCs w:val="36"/>
        </w:rPr>
        <w:t xml:space="preserve">Refer to the CDSS Website for more detailed information regarding FLSA: </w:t>
      </w:r>
      <w:hyperlink r:id="rId5" w:history="1">
        <w:r w:rsidRPr="00F717F9">
          <w:rPr>
            <w:rStyle w:val="Hyperlink"/>
            <w:rFonts w:ascii="Times New Roman" w:hAnsi="Times New Roman" w:cs="Times New Roman"/>
            <w:sz w:val="36"/>
            <w:szCs w:val="36"/>
          </w:rPr>
          <w:t>http://www.cdss.ca.gov/agedblinddisabled/PG3651.htm</w:t>
        </w:r>
      </w:hyperlink>
    </w:p>
    <w:p w:rsidR="00125FA8" w:rsidRDefault="00125FA8" w:rsidP="00F717F9">
      <w:pPr>
        <w:autoSpaceDE w:val="0"/>
        <w:autoSpaceDN w:val="0"/>
        <w:adjustRightInd w:val="0"/>
        <w:spacing w:after="0" w:line="240" w:lineRule="auto"/>
        <w:rPr>
          <w:rFonts w:ascii="Times New Roman" w:hAnsi="Times New Roman" w:cs="Times New Roman"/>
          <w:b/>
          <w:sz w:val="36"/>
          <w:szCs w:val="36"/>
        </w:rPr>
      </w:pPr>
    </w:p>
    <w:p w:rsidR="00731F9A" w:rsidRDefault="00125FA8" w:rsidP="00125FA8">
      <w:pPr>
        <w:autoSpaceDE w:val="0"/>
        <w:autoSpaceDN w:val="0"/>
        <w:adjustRightInd w:val="0"/>
        <w:spacing w:after="0" w:line="240" w:lineRule="auto"/>
        <w:rPr>
          <w:rFonts w:ascii="Times New Roman" w:hAnsi="Times New Roman" w:cs="Times New Roman"/>
          <w:b/>
          <w:sz w:val="36"/>
          <w:szCs w:val="36"/>
        </w:rPr>
      </w:pPr>
      <w:r w:rsidRPr="00125FA8">
        <w:rPr>
          <w:rFonts w:ascii="Times New Roman" w:hAnsi="Times New Roman" w:cs="Times New Roman"/>
          <w:b/>
          <w:sz w:val="36"/>
          <w:szCs w:val="36"/>
        </w:rPr>
        <w:t>Y</w:t>
      </w:r>
      <w:r w:rsidR="00F717F9" w:rsidRPr="00125FA8">
        <w:rPr>
          <w:rFonts w:ascii="Times New Roman" w:hAnsi="Times New Roman" w:cs="Times New Roman"/>
          <w:b/>
          <w:sz w:val="36"/>
          <w:szCs w:val="36"/>
        </w:rPr>
        <w:t>ou are welcome to attend Butte County’s IHSS FLSA Provider/Recipient training.</w:t>
      </w:r>
      <w:r>
        <w:rPr>
          <w:rFonts w:ascii="Times New Roman" w:hAnsi="Times New Roman" w:cs="Times New Roman"/>
          <w:b/>
          <w:sz w:val="36"/>
          <w:szCs w:val="36"/>
        </w:rPr>
        <w:t xml:space="preserve"> </w:t>
      </w:r>
      <w:r w:rsidRPr="00125FA8">
        <w:rPr>
          <w:rFonts w:ascii="Times New Roman" w:hAnsi="Times New Roman" w:cs="Times New Roman"/>
          <w:sz w:val="36"/>
          <w:szCs w:val="36"/>
        </w:rPr>
        <w:t>If interested, p</w:t>
      </w:r>
      <w:r w:rsidR="00F717F9" w:rsidRPr="00125FA8">
        <w:rPr>
          <w:rFonts w:ascii="Times New Roman" w:hAnsi="Times New Roman" w:cs="Times New Roman"/>
          <w:sz w:val="36"/>
          <w:szCs w:val="36"/>
        </w:rPr>
        <w:t xml:space="preserve">lease call our toll free phone number for an appointment: </w:t>
      </w:r>
      <w:r w:rsidR="00F717F9" w:rsidRPr="00125FA8">
        <w:rPr>
          <w:rFonts w:ascii="Times New Roman" w:hAnsi="Times New Roman" w:cs="Times New Roman"/>
          <w:b/>
          <w:sz w:val="36"/>
          <w:szCs w:val="36"/>
        </w:rPr>
        <w:t xml:space="preserve">1(855)398-8899, select option #1. </w:t>
      </w:r>
    </w:p>
    <w:p w:rsidR="005E416F" w:rsidRDefault="005E416F" w:rsidP="00125FA8">
      <w:pPr>
        <w:autoSpaceDE w:val="0"/>
        <w:autoSpaceDN w:val="0"/>
        <w:adjustRightInd w:val="0"/>
        <w:spacing w:after="0" w:line="240" w:lineRule="auto"/>
        <w:rPr>
          <w:rFonts w:ascii="Times New Roman" w:hAnsi="Times New Roman" w:cs="Times New Roman"/>
          <w:b/>
          <w:sz w:val="36"/>
          <w:szCs w:val="36"/>
        </w:rPr>
      </w:pPr>
    </w:p>
    <w:bookmarkStart w:id="0" w:name="_MON_1523945094"/>
    <w:bookmarkEnd w:id="0"/>
    <w:p w:rsidR="005E416F" w:rsidRPr="00125FA8" w:rsidRDefault="005E416F" w:rsidP="00125FA8">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sz w:val="36"/>
          <w:szCs w:val="36"/>
        </w:rPr>
        <w:object w:dxaOrig="9360" w:dyaOrig="10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20.5pt" o:ole="">
            <v:imagedata r:id="rId6" o:title=""/>
          </v:shape>
          <o:OLEObject Type="Embed" ProgID="Word.Document.12" ShapeID="_x0000_i1025" DrawAspect="Content" ObjectID="_1523945114" r:id="rId7">
            <o:FieldCodes>\s</o:FieldCodes>
          </o:OLEObject>
        </w:object>
      </w:r>
    </w:p>
    <w:sectPr w:rsidR="005E416F" w:rsidRPr="00125FA8" w:rsidSect="00F717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80763"/>
    <w:multiLevelType w:val="hybridMultilevel"/>
    <w:tmpl w:val="14B0E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717F9"/>
    <w:rsid w:val="00125FA8"/>
    <w:rsid w:val="003A2146"/>
    <w:rsid w:val="005E416F"/>
    <w:rsid w:val="00731F9A"/>
    <w:rsid w:val="007F0D8B"/>
    <w:rsid w:val="00C573DC"/>
    <w:rsid w:val="00F6157B"/>
    <w:rsid w:val="00F717F9"/>
    <w:rsid w:val="00FE1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F9"/>
    <w:pPr>
      <w:ind w:left="720"/>
      <w:contextualSpacing/>
    </w:pPr>
  </w:style>
  <w:style w:type="character" w:styleId="Hyperlink">
    <w:name w:val="Hyperlink"/>
    <w:basedOn w:val="DefaultParagraphFont"/>
    <w:uiPriority w:val="99"/>
    <w:unhideWhenUsed/>
    <w:rsid w:val="00F717F9"/>
    <w:rPr>
      <w:color w:val="0000FF" w:themeColor="hyperlink"/>
      <w:u w:val="single"/>
    </w:rPr>
  </w:style>
  <w:style w:type="character" w:styleId="FollowedHyperlink">
    <w:name w:val="FollowedHyperlink"/>
    <w:basedOn w:val="DefaultParagraphFont"/>
    <w:uiPriority w:val="99"/>
    <w:semiHidden/>
    <w:unhideWhenUsed/>
    <w:rsid w:val="00F717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Office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cdss.ca.gov/agedblinddisabled/PG365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estafford</dc:creator>
  <cp:lastModifiedBy>estafford</cp:lastModifiedBy>
  <cp:revision>4</cp:revision>
  <dcterms:created xsi:type="dcterms:W3CDTF">2016-05-05T15:56:00Z</dcterms:created>
  <dcterms:modified xsi:type="dcterms:W3CDTF">2016-05-05T16:19:00Z</dcterms:modified>
</cp:coreProperties>
</file>